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BB59" w14:textId="5605419B" w:rsidR="007B2742" w:rsidRPr="007B2742" w:rsidRDefault="007B2742" w:rsidP="007B2742">
      <w:pPr>
        <w:spacing w:before="240" w:after="120" w:line="360" w:lineRule="auto"/>
        <w:jc w:val="right"/>
        <w:rPr>
          <w:rFonts w:asciiTheme="minorHAnsi" w:hAnsiTheme="minorHAnsi" w:cstheme="minorHAnsi"/>
        </w:rPr>
      </w:pPr>
      <w:r w:rsidRPr="007B2742">
        <w:rPr>
          <w:rFonts w:asciiTheme="minorHAnsi" w:hAnsiTheme="minorHAnsi" w:cstheme="minorHAnsi"/>
        </w:rPr>
        <w:t xml:space="preserve">Łódź, </w:t>
      </w:r>
      <w:r w:rsidR="00473B10">
        <w:rPr>
          <w:rFonts w:asciiTheme="minorHAnsi" w:hAnsiTheme="minorHAnsi" w:cstheme="minorHAnsi"/>
        </w:rPr>
        <w:t xml:space="preserve">26 </w:t>
      </w:r>
      <w:r w:rsidR="00643CB2">
        <w:rPr>
          <w:rFonts w:asciiTheme="minorHAnsi" w:hAnsiTheme="minorHAnsi" w:cstheme="minorHAnsi"/>
        </w:rPr>
        <w:t>marca</w:t>
      </w:r>
      <w:r w:rsidRPr="007B2742">
        <w:rPr>
          <w:rFonts w:asciiTheme="minorHAnsi" w:hAnsiTheme="minorHAnsi" w:cstheme="minorHAnsi"/>
        </w:rPr>
        <w:t xml:space="preserve"> 20</w:t>
      </w:r>
      <w:r w:rsidR="006A3D4D">
        <w:rPr>
          <w:rFonts w:asciiTheme="minorHAnsi" w:hAnsiTheme="minorHAnsi" w:cstheme="minorHAnsi"/>
        </w:rPr>
        <w:t>20</w:t>
      </w:r>
      <w:r w:rsidRPr="007B2742">
        <w:rPr>
          <w:rFonts w:asciiTheme="minorHAnsi" w:hAnsiTheme="minorHAnsi" w:cstheme="minorHAnsi"/>
        </w:rPr>
        <w:t xml:space="preserve"> r.</w:t>
      </w:r>
    </w:p>
    <w:p w14:paraId="5BD004CC" w14:textId="77777777" w:rsidR="007B2742" w:rsidRPr="007B2742" w:rsidRDefault="007B2742" w:rsidP="007B2742">
      <w:pPr>
        <w:spacing w:before="240" w:after="120" w:line="360" w:lineRule="auto"/>
        <w:rPr>
          <w:rFonts w:asciiTheme="minorHAnsi" w:hAnsiTheme="minorHAnsi" w:cstheme="minorHAnsi"/>
        </w:rPr>
      </w:pPr>
      <w:r w:rsidRPr="007B2742">
        <w:rPr>
          <w:rFonts w:asciiTheme="minorHAnsi" w:hAnsiTheme="minorHAnsi" w:cstheme="minorHAnsi"/>
        </w:rPr>
        <w:t>Informacja prasowa</w:t>
      </w:r>
    </w:p>
    <w:p w14:paraId="25C6B67A" w14:textId="20D1C539" w:rsidR="008E40EF" w:rsidRDefault="008E40EF">
      <w:pPr>
        <w:jc w:val="both"/>
      </w:pPr>
    </w:p>
    <w:p w14:paraId="35DC3529" w14:textId="357A0591" w:rsidR="00643CB2" w:rsidRDefault="00FE1BFB" w:rsidP="00643CB2">
      <w:pPr>
        <w:jc w:val="center"/>
        <w:rPr>
          <w:b/>
          <w:bCs/>
        </w:rPr>
      </w:pPr>
      <w:bookmarkStart w:id="0" w:name="_GoBack"/>
      <w:r>
        <w:rPr>
          <w:b/>
          <w:bCs/>
        </w:rPr>
        <w:t>Pandemia</w:t>
      </w:r>
      <w:r w:rsidR="00643CB2" w:rsidRPr="00643CB2">
        <w:rPr>
          <w:b/>
          <w:bCs/>
        </w:rPr>
        <w:t xml:space="preserve"> dotknęła również media społecznościowe</w:t>
      </w:r>
      <w:bookmarkEnd w:id="0"/>
      <w:r w:rsidR="00643CB2" w:rsidRPr="00643CB2">
        <w:rPr>
          <w:b/>
          <w:bCs/>
        </w:rPr>
        <w:t>.</w:t>
      </w:r>
    </w:p>
    <w:p w14:paraId="2298C1D9" w14:textId="209EA2D5" w:rsidR="004B280C" w:rsidRDefault="00643CB2" w:rsidP="00643CB2">
      <w:pPr>
        <w:jc w:val="center"/>
        <w:rPr>
          <w:b/>
          <w:bCs/>
        </w:rPr>
      </w:pPr>
      <w:r>
        <w:rPr>
          <w:b/>
          <w:bCs/>
        </w:rPr>
        <w:t xml:space="preserve">Nowe trendy </w:t>
      </w:r>
      <w:r w:rsidR="00FE1BFB">
        <w:rPr>
          <w:b/>
          <w:bCs/>
        </w:rPr>
        <w:t>komunikacyjne</w:t>
      </w:r>
      <w:r w:rsidRPr="00643CB2">
        <w:rPr>
          <w:b/>
          <w:bCs/>
        </w:rPr>
        <w:t xml:space="preserve"> w dobie </w:t>
      </w:r>
      <w:r w:rsidR="0078485C">
        <w:rPr>
          <w:b/>
          <w:bCs/>
        </w:rPr>
        <w:t xml:space="preserve">ogólnopolskiej </w:t>
      </w:r>
      <w:r w:rsidRPr="00643CB2">
        <w:rPr>
          <w:b/>
          <w:bCs/>
        </w:rPr>
        <w:t>kwarantanny</w:t>
      </w:r>
    </w:p>
    <w:p w14:paraId="2BF7B364" w14:textId="77777777" w:rsidR="00643CB2" w:rsidRDefault="00643CB2">
      <w:pPr>
        <w:jc w:val="both"/>
      </w:pPr>
    </w:p>
    <w:p w14:paraId="715D013B" w14:textId="1528752B" w:rsidR="00813DF8" w:rsidRDefault="00813DF8" w:rsidP="00746E75">
      <w:pPr>
        <w:spacing w:line="276" w:lineRule="auto"/>
        <w:jc w:val="both"/>
        <w:rPr>
          <w:b/>
          <w:bCs/>
        </w:rPr>
      </w:pPr>
      <w:r>
        <w:rPr>
          <w:b/>
          <w:bCs/>
        </w:rPr>
        <w:t>Dwie godziny i dwadzieścia trzy minuty</w:t>
      </w:r>
      <w:r w:rsidR="007E1E28"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. Właśnie tyle czasu </w:t>
      </w:r>
      <w:r w:rsidR="00FE1BFB">
        <w:rPr>
          <w:b/>
          <w:bCs/>
        </w:rPr>
        <w:t xml:space="preserve">średnio </w:t>
      </w:r>
      <w:r>
        <w:rPr>
          <w:b/>
          <w:bCs/>
        </w:rPr>
        <w:t>poświęcamy na media społecznościowe w ciągu dnia</w:t>
      </w:r>
      <w:r w:rsidR="007E4CBC">
        <w:rPr>
          <w:b/>
          <w:bCs/>
        </w:rPr>
        <w:t xml:space="preserve">. </w:t>
      </w:r>
      <w:r w:rsidR="00FE1BFB">
        <w:rPr>
          <w:b/>
          <w:bCs/>
        </w:rPr>
        <w:t>W</w:t>
      </w:r>
      <w:r w:rsidR="007E4CBC">
        <w:rPr>
          <w:b/>
          <w:bCs/>
        </w:rPr>
        <w:t xml:space="preserve">ielu z nas, przebywając na kwarantannie, </w:t>
      </w:r>
      <w:r w:rsidR="00B378A4">
        <w:rPr>
          <w:b/>
          <w:bCs/>
        </w:rPr>
        <w:t xml:space="preserve">jeszcze </w:t>
      </w:r>
      <w:r w:rsidR="007E4CBC">
        <w:rPr>
          <w:b/>
          <w:bCs/>
        </w:rPr>
        <w:t xml:space="preserve">częściej sięga po </w:t>
      </w:r>
      <w:proofErr w:type="spellStart"/>
      <w:r w:rsidR="007E4CBC">
        <w:rPr>
          <w:b/>
          <w:bCs/>
        </w:rPr>
        <w:t>social</w:t>
      </w:r>
      <w:proofErr w:type="spellEnd"/>
      <w:r w:rsidR="007E4CBC">
        <w:rPr>
          <w:b/>
          <w:bCs/>
        </w:rPr>
        <w:t xml:space="preserve"> media. Efekt? Serwisy społecznościowe opanowały trendy, które </w:t>
      </w:r>
      <w:r w:rsidR="00A60D8E">
        <w:rPr>
          <w:b/>
          <w:bCs/>
        </w:rPr>
        <w:t xml:space="preserve">relacjonują obecną sytuację. </w:t>
      </w:r>
    </w:p>
    <w:p w14:paraId="188DBC50" w14:textId="77777777" w:rsidR="00813DF8" w:rsidRDefault="00813DF8" w:rsidP="00746E75">
      <w:pPr>
        <w:spacing w:line="276" w:lineRule="auto"/>
        <w:jc w:val="both"/>
        <w:rPr>
          <w:b/>
          <w:bCs/>
        </w:rPr>
      </w:pPr>
    </w:p>
    <w:p w14:paraId="0ECA4D53" w14:textId="160C6BED" w:rsidR="006C556A" w:rsidRDefault="007E4CBC" w:rsidP="00746E75">
      <w:pPr>
        <w:spacing w:line="276" w:lineRule="auto"/>
        <w:jc w:val="both"/>
      </w:pPr>
      <w:r w:rsidRPr="00775AF6">
        <w:t>Jednym z najczęściej wskazywanych środków prewencyjnych, mających zapobie</w:t>
      </w:r>
      <w:r w:rsidR="00775AF6" w:rsidRPr="00775AF6">
        <w:t>c</w:t>
      </w:r>
      <w:r w:rsidRPr="00775AF6">
        <w:t xml:space="preserve"> rozprzestrzenianiu się wirusa SARS-CoV-2</w:t>
      </w:r>
      <w:r w:rsidR="00775AF6" w:rsidRPr="00775AF6">
        <w:t xml:space="preserve">, jest samoizolacja </w:t>
      </w:r>
      <w:r w:rsidR="00775AF6">
        <w:t xml:space="preserve">i maksymalne ograniczenie kontaktu z </w:t>
      </w:r>
      <w:r w:rsidR="00B378A4">
        <w:t>innymi osobami</w:t>
      </w:r>
      <w:r w:rsidR="00775AF6">
        <w:t>. W efekcie podjętych działań</w:t>
      </w:r>
      <w:r w:rsidR="00B378A4">
        <w:t xml:space="preserve"> na poziomie rządowym</w:t>
      </w:r>
      <w:r w:rsidR="00775AF6">
        <w:t xml:space="preserve">, ale też inicjatyw oddolnych, wiele osób korzysta z możliwości pracy w trybie </w:t>
      </w:r>
      <w:proofErr w:type="spellStart"/>
      <w:r w:rsidR="00775AF6">
        <w:t>home</w:t>
      </w:r>
      <w:proofErr w:type="spellEnd"/>
      <w:r w:rsidR="00775AF6">
        <w:t xml:space="preserve"> </w:t>
      </w:r>
      <w:proofErr w:type="spellStart"/>
      <w:r w:rsidR="00775AF6">
        <w:t>office</w:t>
      </w:r>
      <w:proofErr w:type="spellEnd"/>
      <w:r w:rsidR="00FE1BFB">
        <w:t xml:space="preserve"> </w:t>
      </w:r>
      <w:r w:rsidR="00775AF6">
        <w:t>bądź ogranicza wyjścia z domu do niezbędnego minimum.</w:t>
      </w:r>
    </w:p>
    <w:p w14:paraId="087167E7" w14:textId="01ABC517" w:rsidR="00775AF6" w:rsidRDefault="00775AF6" w:rsidP="00746E75">
      <w:pPr>
        <w:spacing w:line="276" w:lineRule="auto"/>
        <w:jc w:val="both"/>
      </w:pPr>
    </w:p>
    <w:p w14:paraId="1ABA56BA" w14:textId="738E4154" w:rsidR="00D22A97" w:rsidRDefault="00775AF6" w:rsidP="00746E75">
      <w:pPr>
        <w:spacing w:line="276" w:lineRule="auto"/>
        <w:jc w:val="both"/>
      </w:pPr>
      <w:r>
        <w:t xml:space="preserve">Użytkownicy Internetu na bieżąco komentują nową dla społeczeństwa sytuację. </w:t>
      </w:r>
      <w:r w:rsidR="00FE1BFB">
        <w:t xml:space="preserve">Liczba </w:t>
      </w:r>
      <w:proofErr w:type="spellStart"/>
      <w:r>
        <w:t>memów</w:t>
      </w:r>
      <w:proofErr w:type="spellEnd"/>
      <w:r>
        <w:t xml:space="preserve">, wyzwań, hasztagów sprawia, że </w:t>
      </w:r>
      <w:proofErr w:type="spellStart"/>
      <w:r>
        <w:t>koronawirus</w:t>
      </w:r>
      <w:proofErr w:type="spellEnd"/>
      <w:r>
        <w:t xml:space="preserve"> stał się numerem jeden w komunikacji nie tylko mediów głównego nurtu</w:t>
      </w:r>
      <w:r w:rsidR="00D22A97">
        <w:t xml:space="preserve">, ale również </w:t>
      </w:r>
      <w:r w:rsidR="00FE1BFB">
        <w:t>i</w:t>
      </w:r>
      <w:r w:rsidR="00D22A97">
        <w:t xml:space="preserve">nternautów, </w:t>
      </w:r>
      <w:proofErr w:type="spellStart"/>
      <w:r w:rsidR="00D22A97">
        <w:t>influencerów</w:t>
      </w:r>
      <w:proofErr w:type="spellEnd"/>
      <w:r w:rsidR="00D22A97">
        <w:t xml:space="preserve"> czy mar</w:t>
      </w:r>
      <w:r w:rsidR="00B378A4">
        <w:t>e</w:t>
      </w:r>
      <w:r w:rsidR="00D22A97">
        <w:t>k, którym przyszło się zmierzyć z nową rzeczywistością w sferze biznesu.</w:t>
      </w:r>
    </w:p>
    <w:p w14:paraId="7EE73ECF" w14:textId="086190F3" w:rsidR="00D22A97" w:rsidRDefault="00D22A97" w:rsidP="00746E75">
      <w:pPr>
        <w:spacing w:line="276" w:lineRule="auto"/>
        <w:jc w:val="both"/>
      </w:pPr>
    </w:p>
    <w:p w14:paraId="22027699" w14:textId="334C3161" w:rsidR="00D22A97" w:rsidRPr="0052621D" w:rsidRDefault="00D22A97" w:rsidP="00746E75">
      <w:pPr>
        <w:spacing w:line="276" w:lineRule="auto"/>
        <w:jc w:val="both"/>
        <w:rPr>
          <w:b/>
          <w:bCs/>
        </w:rPr>
      </w:pPr>
      <w:r w:rsidRPr="0052621D">
        <w:rPr>
          <w:b/>
          <w:bCs/>
        </w:rPr>
        <w:t>#</w:t>
      </w:r>
      <w:proofErr w:type="spellStart"/>
      <w:r w:rsidRPr="0052621D">
        <w:rPr>
          <w:b/>
          <w:bCs/>
        </w:rPr>
        <w:t>Zostańwdomu</w:t>
      </w:r>
      <w:proofErr w:type="spellEnd"/>
      <w:r w:rsidR="008E6ADF" w:rsidRPr="0052621D">
        <w:rPr>
          <w:b/>
          <w:bCs/>
        </w:rPr>
        <w:t xml:space="preserve"> #</w:t>
      </w:r>
      <w:proofErr w:type="spellStart"/>
      <w:r w:rsidR="008E6ADF" w:rsidRPr="0052621D">
        <w:rPr>
          <w:b/>
          <w:bCs/>
        </w:rPr>
        <w:t>zostajewdomu</w:t>
      </w:r>
      <w:proofErr w:type="spellEnd"/>
      <w:r w:rsidR="008E6ADF" w:rsidRPr="0052621D">
        <w:rPr>
          <w:b/>
          <w:bCs/>
        </w:rPr>
        <w:t xml:space="preserve"> </w:t>
      </w:r>
      <w:r w:rsidR="003D41D4" w:rsidRPr="0052621D">
        <w:rPr>
          <w:b/>
          <w:bCs/>
        </w:rPr>
        <w:t>#</w:t>
      </w:r>
      <w:proofErr w:type="spellStart"/>
      <w:r w:rsidR="003D41D4" w:rsidRPr="0052621D">
        <w:rPr>
          <w:b/>
          <w:bCs/>
        </w:rPr>
        <w:t>wygrajzwirusem</w:t>
      </w:r>
      <w:proofErr w:type="spellEnd"/>
    </w:p>
    <w:p w14:paraId="081C3320" w14:textId="77777777" w:rsidR="00FE1BFB" w:rsidRDefault="00FE1BFB" w:rsidP="00746E75">
      <w:pPr>
        <w:spacing w:line="276" w:lineRule="auto"/>
        <w:jc w:val="both"/>
      </w:pPr>
    </w:p>
    <w:p w14:paraId="3BC70418" w14:textId="038C122D" w:rsidR="00D22A97" w:rsidRDefault="00FE1BFB" w:rsidP="00746E75">
      <w:pPr>
        <w:spacing w:line="276" w:lineRule="auto"/>
        <w:jc w:val="both"/>
      </w:pPr>
      <w:r>
        <w:t>W mediach społecznościowych ogromną popularnością cieszy się akcja „zostań w domu”. Za pomocą hasztagu #</w:t>
      </w:r>
      <w:proofErr w:type="spellStart"/>
      <w:r>
        <w:t>zostańwdomu</w:t>
      </w:r>
      <w:proofErr w:type="spellEnd"/>
      <w:r>
        <w:t xml:space="preserve"> </w:t>
      </w:r>
      <w:r w:rsidR="00397E75">
        <w:t>#</w:t>
      </w:r>
      <w:proofErr w:type="spellStart"/>
      <w:r w:rsidR="00397E75">
        <w:t>zostajewdomu</w:t>
      </w:r>
      <w:proofErr w:type="spellEnd"/>
      <w:r w:rsidR="00397E75">
        <w:t xml:space="preserve"> </w:t>
      </w:r>
      <w:proofErr w:type="spellStart"/>
      <w:r w:rsidR="00EE07C0">
        <w:t>influencerzy</w:t>
      </w:r>
      <w:proofErr w:type="spellEnd"/>
      <w:r w:rsidR="00EE07C0">
        <w:t xml:space="preserve"> zachęcają do ograniczenia wyjść czy spotkań towarzyskich i pozostanie w domach na czas pandemii. Z hasztagu korzystają</w:t>
      </w:r>
      <w:r w:rsidR="00D22A97">
        <w:t xml:space="preserve"> nie tylko </w:t>
      </w:r>
      <w:r w:rsidR="00EE07C0">
        <w:t xml:space="preserve"> </w:t>
      </w:r>
      <w:proofErr w:type="spellStart"/>
      <w:r w:rsidR="00D22A97">
        <w:t>influencerzy</w:t>
      </w:r>
      <w:proofErr w:type="spellEnd"/>
      <w:r w:rsidR="00EE07C0">
        <w:t xml:space="preserve">, </w:t>
      </w:r>
      <w:r w:rsidR="00D22A97">
        <w:t xml:space="preserve">tacy </w:t>
      </w:r>
      <w:hyperlink r:id="rId8" w:history="1">
        <w:r w:rsidR="00397E75" w:rsidRPr="001C71D9">
          <w:rPr>
            <w:rStyle w:val="Hipercze"/>
          </w:rPr>
          <w:t>https://www.instagram.com/honkabiedronka/</w:t>
        </w:r>
      </w:hyperlink>
      <w:r w:rsidR="00397E75">
        <w:t xml:space="preserve"> </w:t>
      </w:r>
      <w:hyperlink r:id="rId9" w:history="1">
        <w:r w:rsidR="00397E75" w:rsidRPr="001C71D9">
          <w:rPr>
            <w:rStyle w:val="Hipercze"/>
          </w:rPr>
          <w:t>https://www.instagram.com/p/B9rtsc7hWJr/</w:t>
        </w:r>
      </w:hyperlink>
      <w:r w:rsidR="00397E75">
        <w:t xml:space="preserve"> </w:t>
      </w:r>
      <w:hyperlink r:id="rId10" w:history="1">
        <w:r w:rsidR="00397E75" w:rsidRPr="001C71D9">
          <w:rPr>
            <w:rStyle w:val="Hipercze"/>
          </w:rPr>
          <w:t>https://www.instagram.com/p/B91_SYLDJZ6/</w:t>
        </w:r>
      </w:hyperlink>
      <w:r w:rsidR="00397E75">
        <w:t xml:space="preserve"> </w:t>
      </w:r>
      <w:r w:rsidR="00D22A97">
        <w:t xml:space="preserve">ale również osoby publiczne </w:t>
      </w:r>
      <w:r>
        <w:t xml:space="preserve">np. </w:t>
      </w:r>
      <w:r w:rsidR="00D22A97">
        <w:t>Hanna Lis i Izabela Kuna</w:t>
      </w:r>
      <w:r>
        <w:t xml:space="preserve">, </w:t>
      </w:r>
      <w:r w:rsidR="00D22A97">
        <w:t>czy instytucje publiczne</w:t>
      </w:r>
      <w:r>
        <w:t>.</w:t>
      </w:r>
    </w:p>
    <w:p w14:paraId="3999F4FE" w14:textId="77777777" w:rsidR="00D22A97" w:rsidRDefault="00D22A97" w:rsidP="00746E75">
      <w:pPr>
        <w:spacing w:line="276" w:lineRule="auto"/>
        <w:jc w:val="both"/>
      </w:pPr>
    </w:p>
    <w:p w14:paraId="4CE3D086" w14:textId="0396E1B9" w:rsidR="0078485C" w:rsidRPr="0052621D" w:rsidRDefault="00FE1BFB" w:rsidP="0052621D">
      <w:pPr>
        <w:rPr>
          <w:rFonts w:ascii="Segoe UI" w:hAnsi="Segoe UI" w:cs="Segoe UI"/>
          <w:b/>
          <w:bCs/>
          <w:color w:val="262626"/>
          <w:shd w:val="clear" w:color="auto" w:fill="FAFAFA"/>
        </w:rPr>
      </w:pPr>
      <w:r w:rsidRPr="0078485C">
        <w:rPr>
          <w:i/>
          <w:iCs/>
        </w:rPr>
        <w:t>–</w:t>
      </w:r>
      <w:r w:rsidR="00D22A97" w:rsidRPr="00D22A97">
        <w:rPr>
          <w:i/>
          <w:iCs/>
        </w:rPr>
        <w:t xml:space="preserve"> Hasztagi takie jak #</w:t>
      </w:r>
      <w:proofErr w:type="spellStart"/>
      <w:r w:rsidR="00D22A97" w:rsidRPr="00D22A97">
        <w:rPr>
          <w:i/>
          <w:iCs/>
        </w:rPr>
        <w:t>zostańwdomu</w:t>
      </w:r>
      <w:proofErr w:type="spellEnd"/>
      <w:r w:rsidR="00D22A97" w:rsidRPr="00D22A97">
        <w:rPr>
          <w:i/>
          <w:iCs/>
        </w:rPr>
        <w:t xml:space="preserve"> </w:t>
      </w:r>
      <w:r w:rsidR="00EE07C0">
        <w:rPr>
          <w:i/>
          <w:iCs/>
        </w:rPr>
        <w:t>czy angielska wersja #</w:t>
      </w:r>
      <w:proofErr w:type="spellStart"/>
      <w:r w:rsidR="00EE07C0">
        <w:rPr>
          <w:i/>
          <w:iCs/>
        </w:rPr>
        <w:t>stayathome</w:t>
      </w:r>
      <w:proofErr w:type="spellEnd"/>
      <w:r w:rsidR="00D22A97" w:rsidRPr="00D22A97">
        <w:rPr>
          <w:i/>
          <w:iCs/>
        </w:rPr>
        <w:t xml:space="preserve"> są przejawem oddolnej inicjatywy pozwalającej zmobilizować się społeczeństwu w tej niecodziennej dla nas wszystkich sytuacji. </w:t>
      </w:r>
      <w:r w:rsidR="00EE07C0">
        <w:rPr>
          <w:i/>
          <w:iCs/>
        </w:rPr>
        <w:t>Na</w:t>
      </w:r>
      <w:r w:rsidR="00D22A97" w:rsidRPr="00D22A97">
        <w:rPr>
          <w:i/>
          <w:iCs/>
        </w:rPr>
        <w:t xml:space="preserve"> Instagramie </w:t>
      </w:r>
      <w:r w:rsidR="00EE07C0">
        <w:rPr>
          <w:i/>
          <w:iCs/>
        </w:rPr>
        <w:t xml:space="preserve">hasztag </w:t>
      </w:r>
      <w:r w:rsidR="0052621D" w:rsidRPr="0052621D">
        <w:rPr>
          <w:i/>
          <w:iCs/>
        </w:rPr>
        <w:t xml:space="preserve">w różnych wariantach, wraz ze swoim anglojęzycznym odpowiednikiem został użyty już ponad </w:t>
      </w:r>
      <w:r w:rsidR="0052621D">
        <w:rPr>
          <w:i/>
          <w:iCs/>
        </w:rPr>
        <w:t>3 miliony</w:t>
      </w:r>
      <w:r w:rsidR="0052621D" w:rsidRPr="0052621D">
        <w:rPr>
          <w:i/>
          <w:iCs/>
        </w:rPr>
        <w:t xml:space="preserve"> razy</w:t>
      </w:r>
      <w:r w:rsidR="00D22A97" w:rsidRPr="00D22A97">
        <w:rPr>
          <w:i/>
          <w:iCs/>
        </w:rPr>
        <w:t>.</w:t>
      </w:r>
      <w:r w:rsidR="00D22A97">
        <w:rPr>
          <w:i/>
          <w:iCs/>
        </w:rPr>
        <w:t xml:space="preserve"> Na jego popularność w dużej mierze mają wpływ </w:t>
      </w:r>
      <w:proofErr w:type="spellStart"/>
      <w:r w:rsidR="00EE07C0">
        <w:rPr>
          <w:i/>
          <w:iCs/>
        </w:rPr>
        <w:t>influencerzy</w:t>
      </w:r>
      <w:proofErr w:type="spellEnd"/>
      <w:r w:rsidR="0078485C">
        <w:rPr>
          <w:i/>
          <w:iCs/>
        </w:rPr>
        <w:t>, którzy o</w:t>
      </w:r>
      <w:r w:rsidR="00B378A4">
        <w:rPr>
          <w:i/>
          <w:iCs/>
        </w:rPr>
        <w:t>d</w:t>
      </w:r>
      <w:r w:rsidR="0078485C">
        <w:rPr>
          <w:i/>
          <w:iCs/>
        </w:rPr>
        <w:t xml:space="preserve">działują zwłaszcza na najmłodsze i jednocześnie najbardziej mobilne, młode pokolenie. Jak wynika z naszych badań, ludzie najczęściej </w:t>
      </w:r>
      <w:r w:rsidR="00EE07C0">
        <w:rPr>
          <w:i/>
          <w:iCs/>
        </w:rPr>
        <w:t>korzystają z Instagrama</w:t>
      </w:r>
      <w:r w:rsidR="0078485C">
        <w:rPr>
          <w:i/>
          <w:iCs/>
        </w:rPr>
        <w:t xml:space="preserve"> w celu zainspirowania się i tutaj mamy bardzo pozytywny przykład właśnie takiej sytuacji </w:t>
      </w:r>
      <w:r w:rsidR="0078485C" w:rsidRPr="0078485C">
        <w:rPr>
          <w:i/>
          <w:iCs/>
        </w:rPr>
        <w:t xml:space="preserve">– </w:t>
      </w:r>
      <w:r w:rsidR="0078485C" w:rsidRPr="0078485C">
        <w:t xml:space="preserve">komentuje </w:t>
      </w:r>
      <w:r w:rsidR="0078485C" w:rsidRPr="0078485C">
        <w:rPr>
          <w:b/>
          <w:bCs/>
        </w:rPr>
        <w:t>Karina Hertel, ekspert, dyrektor zarządzający BrandLift.</w:t>
      </w:r>
    </w:p>
    <w:p w14:paraId="1721B9C7" w14:textId="77777777" w:rsidR="0078485C" w:rsidRDefault="0078485C" w:rsidP="006C556A">
      <w:pPr>
        <w:spacing w:line="276" w:lineRule="auto"/>
        <w:jc w:val="both"/>
        <w:rPr>
          <w:i/>
          <w:iCs/>
        </w:rPr>
      </w:pPr>
    </w:p>
    <w:p w14:paraId="61D9AD2C" w14:textId="5479DAA5" w:rsidR="0078485C" w:rsidRDefault="0078485C" w:rsidP="006C556A">
      <w:pPr>
        <w:spacing w:line="276" w:lineRule="auto"/>
        <w:jc w:val="both"/>
      </w:pPr>
      <w:r>
        <w:lastRenderedPageBreak/>
        <w:t xml:space="preserve">Wraz z rozwojem sytuacji, </w:t>
      </w:r>
      <w:r w:rsidR="005001D8">
        <w:t>hasztag ten doczekał się różnych wariantów, takich jak #</w:t>
      </w:r>
      <w:proofErr w:type="spellStart"/>
      <w:r w:rsidR="005001D8">
        <w:t>siedzęwdomu</w:t>
      </w:r>
      <w:proofErr w:type="spellEnd"/>
      <w:r w:rsidR="00B144D0">
        <w:t xml:space="preserve"> czy #</w:t>
      </w:r>
      <w:proofErr w:type="spellStart"/>
      <w:r w:rsidR="00B144D0">
        <w:t>badzjakkevinzostanwdomu</w:t>
      </w:r>
      <w:proofErr w:type="spellEnd"/>
      <w:r w:rsidR="00B144D0">
        <w:t>. Mają one jeden cel</w:t>
      </w:r>
      <w:r w:rsidR="00B378A4">
        <w:t>:</w:t>
      </w:r>
      <w:r w:rsidR="00B144D0">
        <w:t xml:space="preserve"> ograniczyć kontakt z innymi osobami, w celu ograniczenie liczby </w:t>
      </w:r>
      <w:proofErr w:type="spellStart"/>
      <w:r w:rsidR="00B144D0">
        <w:t>zachorowań</w:t>
      </w:r>
      <w:proofErr w:type="spellEnd"/>
      <w:r w:rsidR="00B144D0">
        <w:t>, do liczby umożliwiającej wyeliminowanie wirusa.</w:t>
      </w:r>
    </w:p>
    <w:p w14:paraId="61C5CDB9" w14:textId="7C720D9E" w:rsidR="008E6ADF" w:rsidRDefault="008E6ADF" w:rsidP="006C556A">
      <w:pPr>
        <w:spacing w:line="276" w:lineRule="auto"/>
        <w:jc w:val="both"/>
      </w:pPr>
    </w:p>
    <w:p w14:paraId="3E815751" w14:textId="24103AED" w:rsidR="008E6ADF" w:rsidRDefault="007137C8" w:rsidP="006C556A">
      <w:pPr>
        <w:spacing w:line="276" w:lineRule="auto"/>
        <w:jc w:val="both"/>
      </w:pPr>
      <w:r>
        <w:t>Wkład BrandLift</w:t>
      </w:r>
      <w:r w:rsidR="008E6ADF">
        <w:t xml:space="preserve"> w propagowanie pozytywnych postaw dotyczy w</w:t>
      </w:r>
      <w:r>
        <w:t>s</w:t>
      </w:r>
      <w:r w:rsidR="008E6ADF">
        <w:t>pierania oddolnej inicjatywy t</w:t>
      </w:r>
      <w:r w:rsidR="00812F4B">
        <w:t xml:space="preserve">worzonej przez naszych twórców pod </w:t>
      </w:r>
      <w:r w:rsidR="00473B10">
        <w:t>hasztagiem</w:t>
      </w:r>
      <w:r w:rsidR="00812F4B">
        <w:t xml:space="preserve"> #</w:t>
      </w:r>
      <w:proofErr w:type="spellStart"/>
      <w:r w:rsidR="00812F4B">
        <w:t>wygrajzwirusem</w:t>
      </w:r>
      <w:proofErr w:type="spellEnd"/>
      <w:r w:rsidR="003D41D4">
        <w:t xml:space="preserve">. Duża grupa </w:t>
      </w:r>
      <w:proofErr w:type="spellStart"/>
      <w:r w:rsidR="003D41D4">
        <w:t>influencerów</w:t>
      </w:r>
      <w:proofErr w:type="spellEnd"/>
      <w:r w:rsidR="003D41D4">
        <w:t xml:space="preserve"> dobrowolnie opublikowała tablice z postami. Są wśród nich @</w:t>
      </w:r>
      <w:proofErr w:type="spellStart"/>
      <w:r w:rsidR="003D41D4">
        <w:t>spokoluz</w:t>
      </w:r>
      <w:proofErr w:type="spellEnd"/>
      <w:r w:rsidR="003D41D4">
        <w:t xml:space="preserve"> @</w:t>
      </w:r>
      <w:proofErr w:type="spellStart"/>
      <w:r w:rsidR="003D41D4">
        <w:t>zuzakoper</w:t>
      </w:r>
      <w:proofErr w:type="spellEnd"/>
      <w:r w:rsidR="003D41D4">
        <w:t xml:space="preserve"> @</w:t>
      </w:r>
      <w:proofErr w:type="spellStart"/>
      <w:r w:rsidR="003D41D4">
        <w:t>lili_arisza</w:t>
      </w:r>
      <w:proofErr w:type="spellEnd"/>
      <w:r w:rsidR="003D41D4">
        <w:t xml:space="preserve"> @</w:t>
      </w:r>
      <w:proofErr w:type="spellStart"/>
      <w:r w:rsidR="003D41D4">
        <w:t>maalwixx</w:t>
      </w:r>
      <w:proofErr w:type="spellEnd"/>
      <w:r w:rsidR="003D41D4">
        <w:t xml:space="preserve"> i inni. </w:t>
      </w:r>
      <w:r>
        <w:t xml:space="preserve">Ich zaangażowanie nawołuje do </w:t>
      </w:r>
      <w:r w:rsidR="00CA311D">
        <w:t xml:space="preserve">ochrony najbliższych i konsekwencji jakie mogą nastąpić przez lekkomyślność czy nieprzestrzeganie zaleceń. </w:t>
      </w:r>
    </w:p>
    <w:p w14:paraId="0B1F0A64" w14:textId="77777777" w:rsidR="00EF5F52" w:rsidRDefault="00EF5F52" w:rsidP="006C556A">
      <w:pPr>
        <w:spacing w:line="276" w:lineRule="auto"/>
        <w:jc w:val="both"/>
      </w:pPr>
    </w:p>
    <w:p w14:paraId="14188A74" w14:textId="387A67F9" w:rsidR="00B144D0" w:rsidRDefault="003D41D4" w:rsidP="00EF5F52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AF39662" wp14:editId="1B7A3755">
            <wp:extent cx="2873191" cy="6217920"/>
            <wp:effectExtent l="0" t="0" r="3810" b="0"/>
            <wp:docPr id="1" name="Obraz 1" descr="Obraz zawierający zdjęcie, duży, wiele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599527_291818778456571_842460933499807334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658" cy="62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2C6CD" w14:textId="2A385D8F" w:rsidR="00B144D0" w:rsidRDefault="00B144D0" w:rsidP="006C556A">
      <w:pPr>
        <w:spacing w:line="276" w:lineRule="auto"/>
        <w:jc w:val="both"/>
        <w:rPr>
          <w:b/>
          <w:bCs/>
        </w:rPr>
      </w:pPr>
      <w:r w:rsidRPr="00B144D0">
        <w:rPr>
          <w:b/>
          <w:bCs/>
        </w:rPr>
        <w:lastRenderedPageBreak/>
        <w:t>#</w:t>
      </w:r>
      <w:proofErr w:type="spellStart"/>
      <w:r w:rsidRPr="00B144D0">
        <w:rPr>
          <w:b/>
          <w:bCs/>
        </w:rPr>
        <w:t>Gastropomaga</w:t>
      </w:r>
      <w:proofErr w:type="spellEnd"/>
    </w:p>
    <w:p w14:paraId="39FB8485" w14:textId="2FD9C346" w:rsidR="00CF46E3" w:rsidRDefault="00EE07C0" w:rsidP="006C556A">
      <w:pPr>
        <w:spacing w:line="276" w:lineRule="auto"/>
        <w:jc w:val="both"/>
      </w:pPr>
      <w:r>
        <w:t xml:space="preserve">Decyzją Rządu, na czas pandemii zamknięte są wszystkie lokale </w:t>
      </w:r>
      <w:r w:rsidR="00B144D0">
        <w:t>gastronomiczn</w:t>
      </w:r>
      <w:r>
        <w:t>e</w:t>
      </w:r>
      <w:r w:rsidR="00CF46E3">
        <w:t xml:space="preserve">. </w:t>
      </w:r>
      <w:r>
        <w:t>Niestabilna sytuacja finansowa czy strach przed utratą płynności</w:t>
      </w:r>
      <w:r w:rsidR="00CF46E3">
        <w:t xml:space="preserve"> to dwie największe bolączki tej branży. Część restauratorów na swoich kanałach </w:t>
      </w:r>
      <w:r>
        <w:t xml:space="preserve">w mediach społecznościowych </w:t>
      </w:r>
      <w:r w:rsidR="00CF46E3">
        <w:t xml:space="preserve">coraz </w:t>
      </w:r>
      <w:r>
        <w:t xml:space="preserve">wyraźniej </w:t>
      </w:r>
      <w:r w:rsidR="00CF46E3">
        <w:t xml:space="preserve">komunikuje opcję dostawy bądź rozszerza swoje działania o aktywność z obszaru CSR, oferując swoje dania za symboliczny grosz </w:t>
      </w:r>
      <w:r w:rsidR="00B378A4">
        <w:t>lub</w:t>
      </w:r>
      <w:r w:rsidR="00CF46E3">
        <w:t xml:space="preserve"> przywożąc je przedstawicielom służby zdrowia</w:t>
      </w:r>
      <w:r w:rsidR="00B378A4">
        <w:t xml:space="preserve"> zupełnie </w:t>
      </w:r>
      <w:r>
        <w:t>bezpłatnie</w:t>
      </w:r>
      <w:r w:rsidR="00CF46E3">
        <w:t>.</w:t>
      </w:r>
    </w:p>
    <w:p w14:paraId="065ADF0D" w14:textId="77777777" w:rsidR="00CF46E3" w:rsidRDefault="00CF46E3" w:rsidP="006C556A">
      <w:pPr>
        <w:spacing w:line="276" w:lineRule="auto"/>
        <w:jc w:val="both"/>
      </w:pPr>
    </w:p>
    <w:p w14:paraId="4F69FBE2" w14:textId="1C02C795" w:rsidR="00B144D0" w:rsidRPr="00CA3A17" w:rsidRDefault="007E1E28" w:rsidP="006C556A">
      <w:pPr>
        <w:spacing w:line="276" w:lineRule="auto"/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 </w:t>
      </w:r>
      <w:r w:rsidRPr="00CA3A17">
        <w:rPr>
          <w:rFonts w:eastAsia="Times New Roman"/>
        </w:rPr>
        <w:t>–</w:t>
      </w:r>
      <w:r w:rsidR="00CF46E3" w:rsidRPr="00502F20">
        <w:rPr>
          <w:i/>
          <w:iCs/>
        </w:rPr>
        <w:t xml:space="preserve"> </w:t>
      </w:r>
      <w:r w:rsidR="000D61EA">
        <w:rPr>
          <w:rFonts w:eastAsia="Times New Roman"/>
          <w:i/>
          <w:iCs/>
        </w:rPr>
        <w:t xml:space="preserve">Tak nagłe ograniczenie możliwości sprzedażowych, wynikających ze spadku liczby gości oraz brak możliwości dostawy w przypadku części firm sprawiają, że branża musi zmierzyć ze stratami. </w:t>
      </w:r>
      <w:r w:rsidR="00CF46E3" w:rsidRPr="00502F20">
        <w:rPr>
          <w:rFonts w:eastAsia="Times New Roman"/>
          <w:i/>
          <w:iCs/>
        </w:rPr>
        <w:t>#</w:t>
      </w:r>
      <w:proofErr w:type="spellStart"/>
      <w:r w:rsidR="00CF46E3" w:rsidRPr="00502F20">
        <w:rPr>
          <w:rFonts w:eastAsia="Times New Roman"/>
          <w:i/>
          <w:iCs/>
        </w:rPr>
        <w:t>posiłekdlalekarzy</w:t>
      </w:r>
      <w:proofErr w:type="spellEnd"/>
      <w:r w:rsidR="00CF46E3" w:rsidRPr="00502F20">
        <w:rPr>
          <w:i/>
          <w:iCs/>
        </w:rPr>
        <w:t xml:space="preserve"> </w:t>
      </w:r>
      <w:r w:rsidR="00502F20" w:rsidRPr="00502F20">
        <w:rPr>
          <w:i/>
          <w:iCs/>
        </w:rPr>
        <w:t xml:space="preserve">oraz </w:t>
      </w:r>
      <w:r w:rsidR="00502F20" w:rsidRPr="00502F20">
        <w:rPr>
          <w:rFonts w:eastAsia="Times New Roman"/>
          <w:i/>
          <w:iCs/>
        </w:rPr>
        <w:t>#</w:t>
      </w:r>
      <w:proofErr w:type="spellStart"/>
      <w:r w:rsidR="00502F20" w:rsidRPr="00502F20">
        <w:rPr>
          <w:rFonts w:eastAsia="Times New Roman"/>
          <w:i/>
          <w:iCs/>
        </w:rPr>
        <w:t>gastropomaga</w:t>
      </w:r>
      <w:proofErr w:type="spellEnd"/>
      <w:r w:rsidR="00502F20" w:rsidRPr="00502F20">
        <w:rPr>
          <w:rFonts w:eastAsia="Times New Roman"/>
          <w:i/>
          <w:iCs/>
        </w:rPr>
        <w:t xml:space="preserve"> wraz ze swoimi lokalnymi wersjami</w:t>
      </w:r>
      <w:r w:rsidR="00B378A4">
        <w:rPr>
          <w:rFonts w:eastAsia="Times New Roman"/>
          <w:i/>
          <w:iCs/>
        </w:rPr>
        <w:t>,</w:t>
      </w:r>
      <w:r w:rsidR="00502F20" w:rsidRPr="00502F20">
        <w:rPr>
          <w:rFonts w:eastAsia="Times New Roman"/>
          <w:i/>
          <w:iCs/>
        </w:rPr>
        <w:t xml:space="preserve"> to dwa przykłady</w:t>
      </w:r>
      <w:r w:rsidR="00A60D8E">
        <w:rPr>
          <w:rFonts w:eastAsia="Times New Roman"/>
          <w:i/>
          <w:iCs/>
        </w:rPr>
        <w:t xml:space="preserve"> hasztagów opisujących</w:t>
      </w:r>
      <w:r w:rsidR="00502F20" w:rsidRPr="00502F20">
        <w:rPr>
          <w:rFonts w:eastAsia="Times New Roman"/>
          <w:i/>
          <w:iCs/>
        </w:rPr>
        <w:t xml:space="preserve"> </w:t>
      </w:r>
      <w:r w:rsidR="00A60D8E">
        <w:rPr>
          <w:rFonts w:eastAsia="Times New Roman"/>
          <w:i/>
          <w:iCs/>
        </w:rPr>
        <w:t>inicjatywy</w:t>
      </w:r>
      <w:r w:rsidR="000D61EA">
        <w:rPr>
          <w:rFonts w:eastAsia="Times New Roman"/>
          <w:i/>
          <w:iCs/>
        </w:rPr>
        <w:t xml:space="preserve"> podejmowane przez</w:t>
      </w:r>
      <w:r w:rsidR="00A60D8E">
        <w:rPr>
          <w:rFonts w:eastAsia="Times New Roman"/>
          <w:i/>
          <w:iCs/>
        </w:rPr>
        <w:t xml:space="preserve"> </w:t>
      </w:r>
      <w:r w:rsidR="000D61EA">
        <w:rPr>
          <w:rFonts w:eastAsia="Times New Roman"/>
          <w:i/>
          <w:iCs/>
        </w:rPr>
        <w:t>grono</w:t>
      </w:r>
      <w:r w:rsidR="00A60D8E">
        <w:rPr>
          <w:rFonts w:eastAsia="Times New Roman"/>
          <w:i/>
          <w:iCs/>
        </w:rPr>
        <w:t xml:space="preserve"> przedstawicieli</w:t>
      </w:r>
      <w:r w:rsidR="00502F20" w:rsidRPr="00502F20">
        <w:rPr>
          <w:rFonts w:eastAsia="Times New Roman"/>
          <w:i/>
          <w:iCs/>
        </w:rPr>
        <w:t xml:space="preserve"> polskiej gastronomii</w:t>
      </w:r>
      <w:r w:rsidR="00A60D8E">
        <w:rPr>
          <w:rFonts w:eastAsia="Times New Roman"/>
          <w:i/>
          <w:iCs/>
        </w:rPr>
        <w:t>.</w:t>
      </w:r>
      <w:r w:rsidR="00502F20">
        <w:rPr>
          <w:rFonts w:eastAsia="Times New Roman"/>
          <w:i/>
          <w:iCs/>
        </w:rPr>
        <w:t xml:space="preserve"> </w:t>
      </w:r>
      <w:r w:rsidR="00A60D8E">
        <w:rPr>
          <w:rFonts w:eastAsia="Times New Roman"/>
          <w:i/>
          <w:iCs/>
        </w:rPr>
        <w:t>Wielu z nich zdecydowało się na</w:t>
      </w:r>
      <w:r w:rsidR="00502F20">
        <w:rPr>
          <w:rFonts w:eastAsia="Times New Roman"/>
          <w:i/>
          <w:iCs/>
        </w:rPr>
        <w:t xml:space="preserve"> wsparcie </w:t>
      </w:r>
      <w:r w:rsidR="000D61EA">
        <w:rPr>
          <w:rFonts w:eastAsia="Times New Roman"/>
          <w:i/>
          <w:iCs/>
        </w:rPr>
        <w:t xml:space="preserve">posiłkiem </w:t>
      </w:r>
      <w:r w:rsidR="00502F20">
        <w:rPr>
          <w:rFonts w:eastAsia="Times New Roman"/>
          <w:i/>
          <w:iCs/>
        </w:rPr>
        <w:t>osób, które są na pierwszej linii walki z wirusem: lekarzy, pielęgniarski i ratowników medycznych</w:t>
      </w:r>
      <w:r w:rsidR="000D61EA">
        <w:rPr>
          <w:rFonts w:eastAsia="Times New Roman"/>
          <w:i/>
          <w:iCs/>
        </w:rPr>
        <w:t>, które często spędzają wiele godzin na dyżurach, nie mając przerwy na jedzenie</w:t>
      </w:r>
      <w:r w:rsidR="00502F20">
        <w:rPr>
          <w:rFonts w:eastAsia="Times New Roman"/>
          <w:i/>
          <w:iCs/>
        </w:rPr>
        <w:t xml:space="preserve">. </w:t>
      </w:r>
      <w:r w:rsidR="00CA3A17">
        <w:rPr>
          <w:rFonts w:eastAsia="Times New Roman"/>
          <w:i/>
          <w:iCs/>
        </w:rPr>
        <w:t>S</w:t>
      </w:r>
      <w:r w:rsidR="00CA3A17" w:rsidRPr="00CA3A17">
        <w:rPr>
          <w:rFonts w:eastAsia="Times New Roman"/>
          <w:i/>
          <w:iCs/>
        </w:rPr>
        <w:t>tawiają</w:t>
      </w:r>
      <w:r w:rsidR="00CA3A17">
        <w:rPr>
          <w:rFonts w:eastAsia="Times New Roman"/>
          <w:i/>
          <w:iCs/>
        </w:rPr>
        <w:t>c</w:t>
      </w:r>
      <w:r w:rsidR="00CA3A17" w:rsidRPr="00CA3A17">
        <w:rPr>
          <w:rFonts w:eastAsia="Times New Roman"/>
          <w:i/>
          <w:iCs/>
        </w:rPr>
        <w:t xml:space="preserve"> na działania CSR i </w:t>
      </w:r>
      <w:r w:rsidR="00CA3A17">
        <w:rPr>
          <w:rFonts w:eastAsia="Times New Roman"/>
          <w:i/>
          <w:iCs/>
        </w:rPr>
        <w:t xml:space="preserve">komunikując je w mediach społecznościowych, </w:t>
      </w:r>
      <w:r w:rsidR="00CA3A17" w:rsidRPr="00CA3A17">
        <w:rPr>
          <w:rFonts w:eastAsia="Times New Roman"/>
          <w:i/>
          <w:iCs/>
        </w:rPr>
        <w:t xml:space="preserve">próbują budować swój wizerunek, mając nadzieję, że po </w:t>
      </w:r>
      <w:r w:rsidR="00CA3A17">
        <w:rPr>
          <w:rFonts w:eastAsia="Times New Roman"/>
          <w:i/>
          <w:iCs/>
        </w:rPr>
        <w:t>powrocie do normalności klienci wrócą do nich</w:t>
      </w:r>
      <w:r w:rsidR="00B378A4">
        <w:rPr>
          <w:rFonts w:eastAsia="Times New Roman"/>
          <w:i/>
          <w:iCs/>
        </w:rPr>
        <w:t xml:space="preserve">, jednocześnie </w:t>
      </w:r>
      <w:r w:rsidR="00CA3A17">
        <w:rPr>
          <w:rFonts w:eastAsia="Times New Roman"/>
          <w:i/>
          <w:iCs/>
        </w:rPr>
        <w:t>przyciąg</w:t>
      </w:r>
      <w:r w:rsidR="00B378A4">
        <w:rPr>
          <w:rFonts w:eastAsia="Times New Roman"/>
          <w:i/>
          <w:iCs/>
        </w:rPr>
        <w:t>ając</w:t>
      </w:r>
      <w:r w:rsidR="00CA3A17">
        <w:rPr>
          <w:rFonts w:eastAsia="Times New Roman"/>
          <w:i/>
          <w:iCs/>
        </w:rPr>
        <w:t xml:space="preserve"> nowych </w:t>
      </w:r>
      <w:r w:rsidR="00CA3A17" w:rsidRPr="00CA3A17">
        <w:rPr>
          <w:rFonts w:eastAsia="Times New Roman"/>
        </w:rPr>
        <w:t xml:space="preserve">– komentuje </w:t>
      </w:r>
      <w:r w:rsidR="00CA3A17" w:rsidRPr="00CA3A17">
        <w:rPr>
          <w:rFonts w:eastAsia="Times New Roman"/>
          <w:b/>
          <w:bCs/>
        </w:rPr>
        <w:t>Karina Hertel, ekspert, dyrektor zarządzający BrandLift.</w:t>
      </w:r>
    </w:p>
    <w:p w14:paraId="1FF75F81" w14:textId="77777777" w:rsidR="00CA3A17" w:rsidRDefault="00CA3A17" w:rsidP="00CA3A17">
      <w:pPr>
        <w:spacing w:line="276" w:lineRule="auto"/>
        <w:jc w:val="both"/>
        <w:rPr>
          <w:i/>
          <w:iCs/>
        </w:rPr>
      </w:pPr>
    </w:p>
    <w:p w14:paraId="0B707D2A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57E66D5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3D4D">
        <w:rPr>
          <w:rFonts w:asciiTheme="minorHAnsi" w:hAnsiTheme="minorHAnsi" w:cstheme="minorHAnsi"/>
          <w:sz w:val="18"/>
          <w:szCs w:val="18"/>
        </w:rPr>
        <w:t>***</w:t>
      </w:r>
    </w:p>
    <w:p w14:paraId="0D3BEA86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3D4D">
        <w:rPr>
          <w:rFonts w:asciiTheme="minorHAnsi" w:hAnsiTheme="minorHAnsi" w:cstheme="minorHAnsi"/>
          <w:sz w:val="18"/>
          <w:szCs w:val="18"/>
        </w:rPr>
        <w:t xml:space="preserve">BrandLift to agencja marketingu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influencerskiego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działająca zgodnie z filozofią marketingu 4.0, realizująca kampanie na Instagramie i docelowo innych kanałach społecznościowych. Firma specjalizuje się w łączeniu twórców z markami w ramach kampanii z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nano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- i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mikroinfluencerami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, jak również najbardziej wpływowymi i opiniotwórczymi postaciami ze świata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social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mediów. Agencja dysponuje autorską platformą technologiczną zapewniającą m.in. nadzór nad realizacją kampanii w czasie rzeczywistym oraz wykorzystuje światowej klasy narzędzia do weryfikacji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influencerów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pod kątem jakości i optymalizacji zasięgów. Agencja zbudowała autorską platformę do jak najbardziej efektywnego i skutecznego prowadzenia kampanii i automatyzacji całego procesu na linii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– Agencja – Klient. Profile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influencerów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są szczegółowo analizowane pod kątem ich wiarygodności i deklarowanych parametrów kont, jak również dopasowywane do wymaganych do osiągnięcia wskaźników kampanii.</w:t>
      </w:r>
    </w:p>
    <w:p w14:paraId="4EA0D4F2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C33314" w14:textId="2788A72D" w:rsidR="007B2742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3D4D">
        <w:rPr>
          <w:rFonts w:asciiTheme="minorHAnsi" w:hAnsiTheme="minorHAnsi" w:cstheme="minorHAnsi"/>
          <w:sz w:val="18"/>
          <w:szCs w:val="18"/>
        </w:rPr>
        <w:t xml:space="preserve">Więcej informacji: </w:t>
      </w:r>
      <w:hyperlink r:id="rId12" w:history="1">
        <w:r w:rsidRPr="00670562">
          <w:rPr>
            <w:rStyle w:val="Hipercze"/>
            <w:rFonts w:asciiTheme="minorHAnsi" w:hAnsiTheme="minorHAnsi" w:cstheme="minorHAnsi"/>
            <w:sz w:val="18"/>
            <w:szCs w:val="18"/>
          </w:rPr>
          <w:t>www.brandlift.pl</w:t>
        </w:r>
      </w:hyperlink>
    </w:p>
    <w:p w14:paraId="57258B94" w14:textId="77777777" w:rsidR="006A3D4D" w:rsidRPr="00507AA7" w:rsidRDefault="006A3D4D" w:rsidP="006A3D4D">
      <w:p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7A49D1CC" w14:textId="72B2DC8D" w:rsidR="007B2742" w:rsidRPr="00507AA7" w:rsidRDefault="007B2742" w:rsidP="007B2742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507AA7">
        <w:rPr>
          <w:rFonts w:asciiTheme="minorHAnsi" w:eastAsia="Times New Roman" w:hAnsiTheme="minorHAnsi" w:cstheme="minorHAnsi"/>
          <w:b/>
          <w:bCs/>
          <w:sz w:val="18"/>
          <w:szCs w:val="18"/>
        </w:rPr>
        <w:t>Kontakt dla mediów:</w:t>
      </w:r>
    </w:p>
    <w:p w14:paraId="3237D1F1" w14:textId="77777777" w:rsidR="009B71C5" w:rsidRPr="00507AA7" w:rsidRDefault="009B71C5" w:rsidP="009B71C5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07AA7">
        <w:rPr>
          <w:rFonts w:asciiTheme="minorHAnsi" w:eastAsia="Times New Roman" w:hAnsiTheme="minorHAnsi" w:cstheme="minorHAnsi"/>
          <w:bCs/>
          <w:sz w:val="18"/>
          <w:szCs w:val="18"/>
        </w:rPr>
        <w:t xml:space="preserve">Paulina Stępień, </w:t>
      </w:r>
      <w:hyperlink r:id="rId13" w:history="1">
        <w:r w:rsidRPr="00507AA7">
          <w:rPr>
            <w:rStyle w:val="Hipercze"/>
            <w:rFonts w:asciiTheme="minorHAnsi" w:eastAsia="Times New Roman" w:hAnsiTheme="minorHAnsi" w:cstheme="minorHAnsi"/>
            <w:bCs/>
            <w:sz w:val="18"/>
            <w:szCs w:val="18"/>
          </w:rPr>
          <w:t>Paulina.Stepien@38pr.pl</w:t>
        </w:r>
      </w:hyperlink>
      <w:r w:rsidRPr="00507AA7">
        <w:rPr>
          <w:rFonts w:asciiTheme="minorHAnsi" w:eastAsia="Times New Roman" w:hAnsiTheme="minorHAnsi" w:cstheme="minorHAnsi"/>
          <w:bCs/>
          <w:sz w:val="18"/>
          <w:szCs w:val="18"/>
        </w:rPr>
        <w:t>, tel. 505-313-324</w:t>
      </w:r>
    </w:p>
    <w:p w14:paraId="285DDB7B" w14:textId="77777777" w:rsidR="007B2742" w:rsidRPr="00507AA7" w:rsidRDefault="007B2742" w:rsidP="007B2742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07AA7">
        <w:rPr>
          <w:rFonts w:asciiTheme="minorHAnsi" w:eastAsia="Times New Roman" w:hAnsiTheme="minorHAnsi" w:cstheme="minorHAnsi"/>
          <w:bCs/>
          <w:sz w:val="18"/>
          <w:szCs w:val="18"/>
        </w:rPr>
        <w:t xml:space="preserve">Martyna Solińska, </w:t>
      </w:r>
      <w:hyperlink r:id="rId14" w:history="1">
        <w:r w:rsidRPr="00507AA7">
          <w:rPr>
            <w:rStyle w:val="Hipercze"/>
            <w:rFonts w:asciiTheme="minorHAnsi" w:eastAsia="Times New Roman" w:hAnsiTheme="minorHAnsi" w:cstheme="minorHAnsi"/>
            <w:bCs/>
            <w:sz w:val="18"/>
            <w:szCs w:val="18"/>
          </w:rPr>
          <w:t>Martyna.Solinska@38pr.pl</w:t>
        </w:r>
      </w:hyperlink>
      <w:r w:rsidRPr="00507AA7">
        <w:rPr>
          <w:rFonts w:asciiTheme="minorHAnsi" w:eastAsia="Times New Roman" w:hAnsiTheme="minorHAnsi" w:cstheme="minorHAnsi"/>
          <w:bCs/>
          <w:sz w:val="18"/>
          <w:szCs w:val="18"/>
        </w:rPr>
        <w:t>, tel. 502-690-101</w:t>
      </w:r>
    </w:p>
    <w:p w14:paraId="21FA5596" w14:textId="7BB09F47" w:rsidR="004B280C" w:rsidRPr="00870335" w:rsidRDefault="004B280C" w:rsidP="00746E75">
      <w:pPr>
        <w:jc w:val="both"/>
      </w:pPr>
    </w:p>
    <w:sectPr w:rsidR="004B280C" w:rsidRPr="0087033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8ABE" w14:textId="77777777" w:rsidR="00432D18" w:rsidRDefault="00432D18" w:rsidP="008E40EF">
      <w:r>
        <w:separator/>
      </w:r>
    </w:p>
  </w:endnote>
  <w:endnote w:type="continuationSeparator" w:id="0">
    <w:p w14:paraId="04C967FD" w14:textId="77777777" w:rsidR="00432D18" w:rsidRDefault="00432D18" w:rsidP="008E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227500"/>
      <w:docPartObj>
        <w:docPartGallery w:val="Page Numbers (Bottom of Page)"/>
        <w:docPartUnique/>
      </w:docPartObj>
    </w:sdtPr>
    <w:sdtEndPr/>
    <w:sdtContent>
      <w:p w14:paraId="2AD77424" w14:textId="77777777" w:rsidR="00B33674" w:rsidRDefault="00B336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F427A" w14:textId="77777777" w:rsidR="00B33674" w:rsidRDefault="00B33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DFDC" w14:textId="77777777" w:rsidR="00432D18" w:rsidRDefault="00432D18" w:rsidP="008E40EF">
      <w:r>
        <w:separator/>
      </w:r>
    </w:p>
  </w:footnote>
  <w:footnote w:type="continuationSeparator" w:id="0">
    <w:p w14:paraId="249B2D8D" w14:textId="77777777" w:rsidR="00432D18" w:rsidRDefault="00432D18" w:rsidP="008E40EF">
      <w:r>
        <w:continuationSeparator/>
      </w:r>
    </w:p>
  </w:footnote>
  <w:footnote w:id="1">
    <w:p w14:paraId="4C23B5C2" w14:textId="0E23EDE6" w:rsidR="007E1E28" w:rsidRDefault="007E1E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https://www.statista.com/chart/18983/time-spent-on-social-media/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5AE9" w14:textId="77777777" w:rsidR="008E40EF" w:rsidRDefault="008E40EF">
    <w:pPr>
      <w:pStyle w:val="Nagwek"/>
    </w:pPr>
  </w:p>
  <w:p w14:paraId="720A7EDF" w14:textId="77777777" w:rsidR="008E40EF" w:rsidRDefault="008E40EF">
    <w:pPr>
      <w:pStyle w:val="Nagwek"/>
    </w:pPr>
    <w:r>
      <w:rPr>
        <w:noProof/>
      </w:rPr>
      <w:drawing>
        <wp:inline distT="0" distB="0" distL="0" distR="0" wp14:anchorId="13DF1A65" wp14:editId="710456C7">
          <wp:extent cx="2027873" cy="904481"/>
          <wp:effectExtent l="0" t="0" r="0" b="0"/>
          <wp:docPr id="99" name="Google Shape;99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Google Shape;99;p13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884" cy="96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80894"/>
    <w:multiLevelType w:val="hybridMultilevel"/>
    <w:tmpl w:val="249C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3FBB"/>
    <w:multiLevelType w:val="hybridMultilevel"/>
    <w:tmpl w:val="F946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79"/>
    <w:rsid w:val="00006CE3"/>
    <w:rsid w:val="00036C75"/>
    <w:rsid w:val="00092BCA"/>
    <w:rsid w:val="000930F7"/>
    <w:rsid w:val="0009530E"/>
    <w:rsid w:val="000B2CCC"/>
    <w:rsid w:val="000D61EA"/>
    <w:rsid w:val="000D6B8D"/>
    <w:rsid w:val="000E6529"/>
    <w:rsid w:val="001A3BBC"/>
    <w:rsid w:val="001E1DFC"/>
    <w:rsid w:val="00273A3C"/>
    <w:rsid w:val="002819FC"/>
    <w:rsid w:val="002A2F40"/>
    <w:rsid w:val="002A36E3"/>
    <w:rsid w:val="002B5801"/>
    <w:rsid w:val="002D01BE"/>
    <w:rsid w:val="00331620"/>
    <w:rsid w:val="00365029"/>
    <w:rsid w:val="00397E75"/>
    <w:rsid w:val="003C628D"/>
    <w:rsid w:val="003D41D4"/>
    <w:rsid w:val="003F1B5E"/>
    <w:rsid w:val="003F4C89"/>
    <w:rsid w:val="00405F3F"/>
    <w:rsid w:val="00412EE6"/>
    <w:rsid w:val="00432D18"/>
    <w:rsid w:val="00437A99"/>
    <w:rsid w:val="00452FE7"/>
    <w:rsid w:val="00473B10"/>
    <w:rsid w:val="004879F8"/>
    <w:rsid w:val="004939BD"/>
    <w:rsid w:val="004A7FAA"/>
    <w:rsid w:val="004B280C"/>
    <w:rsid w:val="004C2B9D"/>
    <w:rsid w:val="004E7481"/>
    <w:rsid w:val="004F22E5"/>
    <w:rsid w:val="005001D8"/>
    <w:rsid w:val="00502F20"/>
    <w:rsid w:val="00506F87"/>
    <w:rsid w:val="00507AA7"/>
    <w:rsid w:val="0052621D"/>
    <w:rsid w:val="0054563C"/>
    <w:rsid w:val="005560E2"/>
    <w:rsid w:val="00556A38"/>
    <w:rsid w:val="0056741A"/>
    <w:rsid w:val="00571C94"/>
    <w:rsid w:val="005748C7"/>
    <w:rsid w:val="00575412"/>
    <w:rsid w:val="005856D1"/>
    <w:rsid w:val="005A50F7"/>
    <w:rsid w:val="005C6DF6"/>
    <w:rsid w:val="006233FF"/>
    <w:rsid w:val="00625E46"/>
    <w:rsid w:val="00643CB2"/>
    <w:rsid w:val="00650340"/>
    <w:rsid w:val="006950B8"/>
    <w:rsid w:val="006A2698"/>
    <w:rsid w:val="006A3D4D"/>
    <w:rsid w:val="006C556A"/>
    <w:rsid w:val="006E1000"/>
    <w:rsid w:val="006F1ED4"/>
    <w:rsid w:val="00713011"/>
    <w:rsid w:val="007137C8"/>
    <w:rsid w:val="0072348D"/>
    <w:rsid w:val="00730855"/>
    <w:rsid w:val="0074103F"/>
    <w:rsid w:val="00746E75"/>
    <w:rsid w:val="00767B79"/>
    <w:rsid w:val="00775AF6"/>
    <w:rsid w:val="0077674D"/>
    <w:rsid w:val="0078108F"/>
    <w:rsid w:val="0078485C"/>
    <w:rsid w:val="00787221"/>
    <w:rsid w:val="007974FB"/>
    <w:rsid w:val="007B2742"/>
    <w:rsid w:val="007C26A4"/>
    <w:rsid w:val="007E1E28"/>
    <w:rsid w:val="007E4CBC"/>
    <w:rsid w:val="007F42BB"/>
    <w:rsid w:val="00812449"/>
    <w:rsid w:val="00812F4B"/>
    <w:rsid w:val="00813DF8"/>
    <w:rsid w:val="00822B17"/>
    <w:rsid w:val="008452AF"/>
    <w:rsid w:val="00870335"/>
    <w:rsid w:val="00872AC1"/>
    <w:rsid w:val="008A4111"/>
    <w:rsid w:val="008E40EF"/>
    <w:rsid w:val="008E6ADF"/>
    <w:rsid w:val="009134FA"/>
    <w:rsid w:val="00925240"/>
    <w:rsid w:val="0093221F"/>
    <w:rsid w:val="00940454"/>
    <w:rsid w:val="00985281"/>
    <w:rsid w:val="00997750"/>
    <w:rsid w:val="009B71C5"/>
    <w:rsid w:val="009C25B4"/>
    <w:rsid w:val="00A03175"/>
    <w:rsid w:val="00A36CC4"/>
    <w:rsid w:val="00A528BE"/>
    <w:rsid w:val="00A60D8E"/>
    <w:rsid w:val="00AF0A9A"/>
    <w:rsid w:val="00AF6469"/>
    <w:rsid w:val="00B144D0"/>
    <w:rsid w:val="00B33674"/>
    <w:rsid w:val="00B378A4"/>
    <w:rsid w:val="00BD735F"/>
    <w:rsid w:val="00BF5D96"/>
    <w:rsid w:val="00C258E3"/>
    <w:rsid w:val="00C41B87"/>
    <w:rsid w:val="00C5236D"/>
    <w:rsid w:val="00C702EC"/>
    <w:rsid w:val="00C84DD6"/>
    <w:rsid w:val="00CA311D"/>
    <w:rsid w:val="00CA3A17"/>
    <w:rsid w:val="00CA5B7A"/>
    <w:rsid w:val="00CB3D01"/>
    <w:rsid w:val="00CC3889"/>
    <w:rsid w:val="00CD1888"/>
    <w:rsid w:val="00CE407B"/>
    <w:rsid w:val="00CF46E3"/>
    <w:rsid w:val="00CF5690"/>
    <w:rsid w:val="00D07934"/>
    <w:rsid w:val="00D161FA"/>
    <w:rsid w:val="00D20319"/>
    <w:rsid w:val="00D22A97"/>
    <w:rsid w:val="00D3605F"/>
    <w:rsid w:val="00D73940"/>
    <w:rsid w:val="00DD6E99"/>
    <w:rsid w:val="00E2161E"/>
    <w:rsid w:val="00E316EA"/>
    <w:rsid w:val="00E45666"/>
    <w:rsid w:val="00ED25E2"/>
    <w:rsid w:val="00EE07C0"/>
    <w:rsid w:val="00EE0FA8"/>
    <w:rsid w:val="00EE2239"/>
    <w:rsid w:val="00EE4738"/>
    <w:rsid w:val="00EF5817"/>
    <w:rsid w:val="00EF5F52"/>
    <w:rsid w:val="00F15C23"/>
    <w:rsid w:val="00F21EF7"/>
    <w:rsid w:val="00F33EEF"/>
    <w:rsid w:val="00F352F9"/>
    <w:rsid w:val="00F614EF"/>
    <w:rsid w:val="00F6786B"/>
    <w:rsid w:val="00F70715"/>
    <w:rsid w:val="00F73A58"/>
    <w:rsid w:val="00FA4BF0"/>
    <w:rsid w:val="00FB619E"/>
    <w:rsid w:val="00FB75E8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9E63"/>
  <w15:chartTrackingRefBased/>
  <w15:docId w15:val="{9CC08FB6-44AA-45D6-A512-60A64415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5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1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1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E40E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40EF"/>
  </w:style>
  <w:style w:type="paragraph" w:styleId="Stopka">
    <w:name w:val="footer"/>
    <w:basedOn w:val="Normalny"/>
    <w:link w:val="StopkaZnak"/>
    <w:uiPriority w:val="99"/>
    <w:unhideWhenUsed/>
    <w:rsid w:val="008E40E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40EF"/>
  </w:style>
  <w:style w:type="paragraph" w:styleId="Tekstdymka">
    <w:name w:val="Balloon Text"/>
    <w:basedOn w:val="Normalny"/>
    <w:link w:val="TekstdymkaZnak"/>
    <w:uiPriority w:val="99"/>
    <w:semiHidden/>
    <w:unhideWhenUsed/>
    <w:rsid w:val="00273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A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D9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D96"/>
    <w:rPr>
      <w:rFonts w:ascii="Calibri" w:hAnsi="Calibri" w:cs="Calibri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5D9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28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8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8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8E3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E3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974FB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C84D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onkabiedronka/" TargetMode="External"/><Relationship Id="rId13" Type="http://schemas.openxmlformats.org/officeDocument/2006/relationships/hyperlink" Target="mailto:Paulina.Stepien@38pr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dlif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p/B91_SYLDJZ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9rtsc7hWJr/" TargetMode="External"/><Relationship Id="rId14" Type="http://schemas.openxmlformats.org/officeDocument/2006/relationships/hyperlink" Target="mailto:Martyna.Solinska@38p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ista.com/chart/18983/time-spent-on-social-med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B0D1-AA00-4610-B42A-67D67401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Stępień, Paulina</cp:lastModifiedBy>
  <cp:revision>2</cp:revision>
  <dcterms:created xsi:type="dcterms:W3CDTF">2020-03-26T09:24:00Z</dcterms:created>
  <dcterms:modified xsi:type="dcterms:W3CDTF">2020-03-26T09:24:00Z</dcterms:modified>
</cp:coreProperties>
</file>